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00" w:rsidRDefault="002B1D02" w:rsidP="002B1D02">
      <w:pPr>
        <w:jc w:val="center"/>
        <w:rPr>
          <w:b/>
          <w:sz w:val="36"/>
        </w:rPr>
      </w:pPr>
      <w:r w:rsidRPr="00D7495E">
        <w:rPr>
          <w:rFonts w:hint="eastAsia"/>
          <w:b/>
          <w:sz w:val="36"/>
        </w:rPr>
        <w:t>国控重点污染源自动监控工作调度平台</w:t>
      </w:r>
    </w:p>
    <w:p w:rsidR="00396A7A" w:rsidRDefault="004E2E00" w:rsidP="002B1D0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浏览器支持说明</w:t>
      </w:r>
    </w:p>
    <w:p w:rsidR="002B1D02" w:rsidRPr="00D7495E" w:rsidRDefault="002B1D02" w:rsidP="002B1D02">
      <w:pPr>
        <w:pStyle w:val="a3"/>
        <w:numPr>
          <w:ilvl w:val="0"/>
          <w:numId w:val="1"/>
        </w:numPr>
        <w:ind w:firstLineChars="0"/>
        <w:rPr>
          <w:b/>
          <w:sz w:val="36"/>
        </w:rPr>
      </w:pPr>
      <w:r w:rsidRPr="00D7495E">
        <w:rPr>
          <w:rFonts w:hint="eastAsia"/>
          <w:b/>
          <w:sz w:val="36"/>
        </w:rPr>
        <w:t>浏览器支持</w:t>
      </w:r>
    </w:p>
    <w:p w:rsidR="002B1D02" w:rsidRPr="00D7495E" w:rsidRDefault="002B1D02" w:rsidP="002B1D02">
      <w:pPr>
        <w:pStyle w:val="a3"/>
        <w:ind w:left="750" w:firstLineChars="0" w:firstLine="0"/>
        <w:rPr>
          <w:sz w:val="36"/>
        </w:rPr>
      </w:pPr>
      <w:r w:rsidRPr="00D7495E">
        <w:rPr>
          <w:rFonts w:hint="eastAsia"/>
          <w:sz w:val="36"/>
        </w:rPr>
        <w:t>1</w:t>
      </w:r>
      <w:r w:rsidRPr="00D7495E">
        <w:rPr>
          <w:rFonts w:hint="eastAsia"/>
          <w:sz w:val="36"/>
        </w:rPr>
        <w:t>、</w:t>
      </w:r>
      <w:r w:rsidRPr="00D7495E">
        <w:rPr>
          <w:rFonts w:hint="eastAsia"/>
          <w:sz w:val="36"/>
        </w:rPr>
        <w:t>IE</w:t>
      </w:r>
      <w:r w:rsidRPr="00D7495E">
        <w:rPr>
          <w:rFonts w:hint="eastAsia"/>
          <w:sz w:val="36"/>
        </w:rPr>
        <w:t>：平台支持</w:t>
      </w:r>
      <w:r w:rsidRPr="00D7495E">
        <w:rPr>
          <w:rFonts w:hint="eastAsia"/>
          <w:sz w:val="36"/>
        </w:rPr>
        <w:t>IE8</w:t>
      </w:r>
      <w:r w:rsidRPr="00D7495E">
        <w:rPr>
          <w:rFonts w:hint="eastAsia"/>
          <w:sz w:val="36"/>
        </w:rPr>
        <w:t>及以上版本浏览</w:t>
      </w:r>
    </w:p>
    <w:p w:rsidR="002B1D02" w:rsidRPr="00D7495E" w:rsidRDefault="002B1D02" w:rsidP="002B1D02">
      <w:pPr>
        <w:pStyle w:val="a3"/>
        <w:ind w:left="750" w:firstLineChars="0" w:firstLine="0"/>
        <w:rPr>
          <w:sz w:val="36"/>
        </w:rPr>
      </w:pPr>
      <w:r w:rsidRPr="00D7495E">
        <w:rPr>
          <w:rFonts w:hint="eastAsia"/>
          <w:sz w:val="36"/>
        </w:rPr>
        <w:t>2</w:t>
      </w:r>
      <w:r w:rsidRPr="00D7495E">
        <w:rPr>
          <w:rFonts w:hint="eastAsia"/>
          <w:sz w:val="36"/>
        </w:rPr>
        <w:t>、</w:t>
      </w:r>
      <w:r w:rsidRPr="00D7495E">
        <w:rPr>
          <w:rFonts w:hint="eastAsia"/>
          <w:sz w:val="36"/>
        </w:rPr>
        <w:t>360</w:t>
      </w:r>
      <w:r w:rsidRPr="00D7495E">
        <w:rPr>
          <w:rFonts w:hint="eastAsia"/>
          <w:sz w:val="36"/>
        </w:rPr>
        <w:t>浏览器，</w:t>
      </w:r>
      <w:r w:rsidRPr="00D7495E">
        <w:rPr>
          <w:rFonts w:hint="eastAsia"/>
          <w:sz w:val="36"/>
        </w:rPr>
        <w:t>360</w:t>
      </w:r>
      <w:r w:rsidRPr="00D7495E">
        <w:rPr>
          <w:rFonts w:hint="eastAsia"/>
          <w:sz w:val="36"/>
        </w:rPr>
        <w:t>浏览器请选择“急速模式”浏览，选择急速模式方法，点击地址栏最后面图标点击选择急速模式即可，如下图：</w:t>
      </w:r>
    </w:p>
    <w:p w:rsidR="002B1D02" w:rsidRPr="00D7495E" w:rsidRDefault="002B1D02" w:rsidP="002B1D02">
      <w:pPr>
        <w:pStyle w:val="a3"/>
        <w:ind w:left="750" w:firstLineChars="0" w:firstLine="0"/>
        <w:rPr>
          <w:sz w:val="36"/>
        </w:rPr>
      </w:pPr>
      <w:r w:rsidRPr="00D7495E">
        <w:rPr>
          <w:noProof/>
        </w:rPr>
        <w:drawing>
          <wp:inline distT="0" distB="0" distL="0" distR="0" wp14:anchorId="4C5E3895" wp14:editId="55AD825F">
            <wp:extent cx="1962150" cy="11715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3D8" w:rsidRPr="00D7495E" w:rsidRDefault="00EC73D8" w:rsidP="002B1D02">
      <w:pPr>
        <w:pStyle w:val="a3"/>
        <w:ind w:left="750" w:firstLineChars="0" w:firstLine="0"/>
        <w:rPr>
          <w:sz w:val="36"/>
        </w:rPr>
      </w:pPr>
      <w:r w:rsidRPr="00D7495E">
        <w:rPr>
          <w:rFonts w:hint="eastAsia"/>
          <w:sz w:val="36"/>
        </w:rPr>
        <w:t>3</w:t>
      </w:r>
      <w:r w:rsidRPr="00D7495E">
        <w:rPr>
          <w:rFonts w:hint="eastAsia"/>
          <w:sz w:val="36"/>
        </w:rPr>
        <w:t>、谷歌浏览器</w:t>
      </w:r>
    </w:p>
    <w:p w:rsidR="002B1D02" w:rsidRPr="00D7495E" w:rsidRDefault="002B1D02" w:rsidP="002B1D02">
      <w:pPr>
        <w:pStyle w:val="a3"/>
        <w:numPr>
          <w:ilvl w:val="0"/>
          <w:numId w:val="1"/>
        </w:numPr>
        <w:ind w:firstLineChars="0"/>
        <w:rPr>
          <w:b/>
          <w:sz w:val="36"/>
        </w:rPr>
      </w:pPr>
      <w:r w:rsidRPr="00D7495E">
        <w:rPr>
          <w:rFonts w:hint="eastAsia"/>
          <w:b/>
          <w:sz w:val="36"/>
        </w:rPr>
        <w:t>登录问题</w:t>
      </w:r>
    </w:p>
    <w:p w:rsidR="002B1D02" w:rsidRPr="00D7495E" w:rsidRDefault="00EC73D8" w:rsidP="00EC73D8">
      <w:pPr>
        <w:pStyle w:val="a3"/>
        <w:ind w:left="750" w:firstLineChars="0" w:firstLine="0"/>
        <w:rPr>
          <w:sz w:val="36"/>
        </w:rPr>
      </w:pPr>
      <w:r w:rsidRPr="00D7495E">
        <w:rPr>
          <w:rFonts w:hint="eastAsia"/>
          <w:sz w:val="36"/>
        </w:rPr>
        <w:t>IE8</w:t>
      </w:r>
      <w:r w:rsidRPr="00D7495E">
        <w:rPr>
          <w:rFonts w:hint="eastAsia"/>
          <w:sz w:val="36"/>
        </w:rPr>
        <w:t>浏览器，浏览时出现白屏现象解决方法：</w:t>
      </w:r>
    </w:p>
    <w:p w:rsidR="00EC73D8" w:rsidRPr="00D7495E" w:rsidRDefault="00EC73D8" w:rsidP="00EC73D8">
      <w:pPr>
        <w:pStyle w:val="a3"/>
        <w:ind w:left="750" w:firstLineChars="0" w:firstLine="0"/>
        <w:rPr>
          <w:sz w:val="36"/>
        </w:rPr>
      </w:pPr>
      <w:r w:rsidRPr="00D7495E">
        <w:rPr>
          <w:rFonts w:hint="eastAsia"/>
          <w:sz w:val="36"/>
        </w:rPr>
        <w:t>在浏览器工具栏</w:t>
      </w:r>
      <w:r w:rsidRPr="00D7495E">
        <w:rPr>
          <w:rFonts w:hint="eastAsia"/>
          <w:sz w:val="36"/>
        </w:rPr>
        <w:t>-</w:t>
      </w:r>
      <w:r w:rsidRPr="00D7495E">
        <w:rPr>
          <w:rFonts w:hint="eastAsia"/>
          <w:sz w:val="36"/>
        </w:rPr>
        <w:t>点击“工具”按钮</w:t>
      </w:r>
      <w:r w:rsidR="00776598">
        <w:rPr>
          <w:rFonts w:hint="eastAsia"/>
          <w:sz w:val="36"/>
        </w:rPr>
        <w:t>，在下拉菜单</w:t>
      </w:r>
      <w:bookmarkStart w:id="0" w:name="_GoBack"/>
      <w:bookmarkEnd w:id="0"/>
      <w:r w:rsidR="00776598">
        <w:rPr>
          <w:rFonts w:hint="eastAsia"/>
          <w:sz w:val="36"/>
        </w:rPr>
        <w:t>列表中</w:t>
      </w:r>
      <w:r w:rsidRPr="00D7495E">
        <w:rPr>
          <w:rFonts w:hint="eastAsia"/>
          <w:sz w:val="36"/>
        </w:rPr>
        <w:t>取消兼容性视图即可，</w:t>
      </w:r>
      <w:r w:rsidR="00311CF0" w:rsidRPr="00D7495E">
        <w:rPr>
          <w:rFonts w:hint="eastAsia"/>
          <w:sz w:val="36"/>
        </w:rPr>
        <w:t>如下图所示：</w:t>
      </w:r>
    </w:p>
    <w:p w:rsidR="00311CF0" w:rsidRPr="00D7495E" w:rsidRDefault="00311CF0" w:rsidP="00EC73D8">
      <w:pPr>
        <w:pStyle w:val="a3"/>
        <w:ind w:left="750" w:firstLineChars="0" w:firstLine="0"/>
        <w:rPr>
          <w:sz w:val="36"/>
        </w:rPr>
      </w:pPr>
      <w:r w:rsidRPr="00D7495E">
        <w:rPr>
          <w:noProof/>
        </w:rPr>
        <w:drawing>
          <wp:inline distT="0" distB="0" distL="0" distR="0" wp14:anchorId="7C6F52F8" wp14:editId="55CEF9D7">
            <wp:extent cx="3686175" cy="27908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CF0" w:rsidRPr="00D7495E" w:rsidRDefault="00311CF0" w:rsidP="00311CF0">
      <w:pPr>
        <w:pStyle w:val="a3"/>
        <w:numPr>
          <w:ilvl w:val="0"/>
          <w:numId w:val="1"/>
        </w:numPr>
        <w:ind w:firstLineChars="0"/>
        <w:rPr>
          <w:b/>
          <w:sz w:val="36"/>
        </w:rPr>
      </w:pPr>
      <w:r w:rsidRPr="00D7495E">
        <w:rPr>
          <w:rFonts w:hint="eastAsia"/>
          <w:b/>
          <w:sz w:val="36"/>
        </w:rPr>
        <w:lastRenderedPageBreak/>
        <w:t>浏览器下载</w:t>
      </w:r>
    </w:p>
    <w:p w:rsidR="00311CF0" w:rsidRPr="00D7495E" w:rsidRDefault="00311CF0" w:rsidP="00311CF0">
      <w:pPr>
        <w:pStyle w:val="a3"/>
        <w:ind w:left="750" w:firstLineChars="0" w:firstLine="0"/>
        <w:rPr>
          <w:sz w:val="36"/>
        </w:rPr>
      </w:pPr>
      <w:r w:rsidRPr="00D7495E">
        <w:rPr>
          <w:rFonts w:hint="eastAsia"/>
          <w:sz w:val="36"/>
        </w:rPr>
        <w:t>无</w:t>
      </w:r>
      <w:r w:rsidRPr="00D7495E">
        <w:rPr>
          <w:rFonts w:hint="eastAsia"/>
          <w:sz w:val="36"/>
        </w:rPr>
        <w:t>IE8</w:t>
      </w:r>
      <w:r w:rsidRPr="00D7495E">
        <w:rPr>
          <w:rFonts w:hint="eastAsia"/>
          <w:sz w:val="36"/>
        </w:rPr>
        <w:t>及以上版本浏览器时，可下载安装</w:t>
      </w:r>
      <w:r w:rsidRPr="00D7495E">
        <w:rPr>
          <w:rFonts w:hint="eastAsia"/>
          <w:sz w:val="36"/>
        </w:rPr>
        <w:t>360</w:t>
      </w:r>
      <w:r w:rsidRPr="00D7495E">
        <w:rPr>
          <w:rFonts w:hint="eastAsia"/>
          <w:sz w:val="36"/>
        </w:rPr>
        <w:t>浏览，下载地址如下：</w:t>
      </w:r>
    </w:p>
    <w:p w:rsidR="00311CF0" w:rsidRPr="00D7495E" w:rsidRDefault="00776598" w:rsidP="00311CF0">
      <w:pPr>
        <w:pStyle w:val="a3"/>
        <w:ind w:left="750" w:firstLineChars="0" w:firstLine="0"/>
        <w:rPr>
          <w:sz w:val="36"/>
        </w:rPr>
      </w:pPr>
      <w:hyperlink r:id="rId8" w:history="1">
        <w:r w:rsidR="00311CF0" w:rsidRPr="00D7495E">
          <w:rPr>
            <w:rStyle w:val="a5"/>
            <w:sz w:val="36"/>
          </w:rPr>
          <w:t>http://se.360.cn/</w:t>
        </w:r>
      </w:hyperlink>
    </w:p>
    <w:p w:rsidR="00311CF0" w:rsidRPr="00D7495E" w:rsidRDefault="00311CF0" w:rsidP="00311CF0">
      <w:pPr>
        <w:pStyle w:val="a3"/>
        <w:ind w:left="750" w:firstLineChars="0" w:firstLine="0"/>
        <w:rPr>
          <w:sz w:val="36"/>
        </w:rPr>
      </w:pPr>
    </w:p>
    <w:sectPr w:rsidR="00311CF0" w:rsidRPr="00D74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95098"/>
    <w:multiLevelType w:val="hybridMultilevel"/>
    <w:tmpl w:val="748CA5D2"/>
    <w:lvl w:ilvl="0" w:tplc="A302ECD6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7A"/>
    <w:rsid w:val="002B1D02"/>
    <w:rsid w:val="00311CF0"/>
    <w:rsid w:val="00396A7A"/>
    <w:rsid w:val="004E2E00"/>
    <w:rsid w:val="00776598"/>
    <w:rsid w:val="00D7495E"/>
    <w:rsid w:val="00EC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D0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B1D0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B1D02"/>
    <w:rPr>
      <w:sz w:val="18"/>
      <w:szCs w:val="18"/>
    </w:rPr>
  </w:style>
  <w:style w:type="character" w:styleId="a5">
    <w:name w:val="Hyperlink"/>
    <w:basedOn w:val="a0"/>
    <w:uiPriority w:val="99"/>
    <w:unhideWhenUsed/>
    <w:rsid w:val="00311C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D0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B1D0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B1D02"/>
    <w:rPr>
      <w:sz w:val="18"/>
      <w:szCs w:val="18"/>
    </w:rPr>
  </w:style>
  <w:style w:type="character" w:styleId="a5">
    <w:name w:val="Hyperlink"/>
    <w:basedOn w:val="a0"/>
    <w:uiPriority w:val="99"/>
    <w:unhideWhenUsed/>
    <w:rsid w:val="00311C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.360.cn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fzs</dc:creator>
  <cp:keywords/>
  <dc:description/>
  <cp:lastModifiedBy>fzs</cp:lastModifiedBy>
  <cp:revision>6</cp:revision>
  <dcterms:created xsi:type="dcterms:W3CDTF">2016-02-19T03:36:00Z</dcterms:created>
  <dcterms:modified xsi:type="dcterms:W3CDTF">2016-02-19T05:06:00Z</dcterms:modified>
</cp:coreProperties>
</file>